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A8" w:rsidRDefault="001D4EA8">
      <w:pPr>
        <w:pStyle w:val="30"/>
        <w:shd w:val="clear" w:color="auto" w:fill="auto"/>
        <w:ind w:left="3720" w:right="2500" w:firstLine="760"/>
        <w:rPr>
          <w:rStyle w:val="31"/>
          <w:b/>
          <w:bCs/>
        </w:rPr>
      </w:pPr>
    </w:p>
    <w:p w:rsidR="005C7B76" w:rsidRPr="005C7B76" w:rsidRDefault="00A2284E" w:rsidP="005C7B76">
      <w:pPr>
        <w:shd w:val="clear" w:color="auto" w:fill="FFFFFF"/>
        <w:ind w:left="-1134" w:right="43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bookmark0"/>
      <w:r>
        <w:rPr>
          <w:rFonts w:ascii="Times New Roman" w:hAnsi="Times New Roman" w:cs="Times New Roman"/>
          <w:b/>
          <w:bCs/>
          <w:sz w:val="32"/>
          <w:szCs w:val="32"/>
        </w:rPr>
        <w:t>27.01.2020г. № 6</w:t>
      </w:r>
    </w:p>
    <w:p w:rsidR="005C7B76" w:rsidRPr="005C7B76" w:rsidRDefault="005C7B76" w:rsidP="005C7B76">
      <w:pPr>
        <w:shd w:val="clear" w:color="auto" w:fill="FFFFFF"/>
        <w:ind w:left="-1134" w:right="43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B76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5C7B76" w:rsidRPr="005C7B76" w:rsidRDefault="005C7B76" w:rsidP="005C7B76">
      <w:pPr>
        <w:shd w:val="clear" w:color="auto" w:fill="FFFFFF"/>
        <w:ind w:left="-1134" w:right="52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7B76">
        <w:rPr>
          <w:rFonts w:ascii="Times New Roman" w:hAnsi="Times New Roman" w:cs="Times New Roman"/>
          <w:b/>
          <w:bCs/>
          <w:sz w:val="32"/>
          <w:szCs w:val="32"/>
        </w:rPr>
        <w:t>ИРКУТСКАЯ ОБЛАСТЬ</w:t>
      </w:r>
    </w:p>
    <w:p w:rsidR="005C7B76" w:rsidRPr="005C7B76" w:rsidRDefault="005C7B76" w:rsidP="005C7B76">
      <w:pPr>
        <w:shd w:val="clear" w:color="auto" w:fill="FFFFFF"/>
        <w:ind w:left="-1134" w:right="52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7B76">
        <w:rPr>
          <w:rFonts w:ascii="Times New Roman" w:hAnsi="Times New Roman" w:cs="Times New Roman"/>
          <w:b/>
          <w:bCs/>
          <w:sz w:val="32"/>
          <w:szCs w:val="32"/>
        </w:rPr>
        <w:t>КИРЕНСКИЙ МУНИЦИПАЛЬНЫЙ РАЙОН</w:t>
      </w:r>
    </w:p>
    <w:p w:rsidR="005C7B76" w:rsidRPr="005C7B76" w:rsidRDefault="005C7B76" w:rsidP="005C7B76">
      <w:pPr>
        <w:shd w:val="clear" w:color="auto" w:fill="FFFFFF"/>
        <w:ind w:left="-1134"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B76">
        <w:rPr>
          <w:rFonts w:ascii="Times New Roman" w:hAnsi="Times New Roman" w:cs="Times New Roman"/>
          <w:b/>
          <w:sz w:val="32"/>
          <w:szCs w:val="32"/>
        </w:rPr>
        <w:t>АДМИНИСТРАЦИЯ КРИВОЛУКСКОГО</w:t>
      </w:r>
    </w:p>
    <w:p w:rsidR="005C7B76" w:rsidRPr="005C7B76" w:rsidRDefault="005C7B76" w:rsidP="005C7B76">
      <w:pPr>
        <w:shd w:val="clear" w:color="auto" w:fill="FFFFFF"/>
        <w:ind w:left="-1134" w:right="-1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B76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5C7B76" w:rsidRPr="005C7B76" w:rsidRDefault="005C7B76" w:rsidP="005C7B76">
      <w:pPr>
        <w:keepNext/>
        <w:keepLines/>
        <w:spacing w:after="485" w:line="300" w:lineRule="exact"/>
        <w:ind w:left="-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B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C7B76" w:rsidRPr="005C7B76" w:rsidRDefault="005C7B76" w:rsidP="005C7B76">
      <w:pPr>
        <w:keepNext/>
        <w:keepLines/>
        <w:ind w:left="-1134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7B76">
        <w:rPr>
          <w:rFonts w:ascii="Times New Roman" w:hAnsi="Times New Roman" w:cs="Times New Roman"/>
          <w:b/>
          <w:bCs/>
          <w:sz w:val="32"/>
          <w:szCs w:val="32"/>
        </w:rPr>
        <w:t xml:space="preserve">Об утверждении схемы расположения </w:t>
      </w:r>
    </w:p>
    <w:p w:rsidR="005C7B76" w:rsidRPr="005C7B76" w:rsidRDefault="005C7B76" w:rsidP="005C7B76">
      <w:pPr>
        <w:keepNext/>
        <w:keepLines/>
        <w:ind w:left="-1134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7B76">
        <w:rPr>
          <w:rFonts w:ascii="Times New Roman" w:hAnsi="Times New Roman" w:cs="Times New Roman"/>
          <w:b/>
          <w:bCs/>
          <w:sz w:val="32"/>
          <w:szCs w:val="32"/>
        </w:rPr>
        <w:t>земельного участка</w:t>
      </w:r>
      <w:bookmarkEnd w:id="0"/>
    </w:p>
    <w:p w:rsidR="005C7B76" w:rsidRPr="005C7B76" w:rsidRDefault="005C7B76" w:rsidP="005C7B76">
      <w:pPr>
        <w:keepNext/>
        <w:keepLines/>
        <w:ind w:left="-1134" w:firstLine="567"/>
        <w:jc w:val="center"/>
        <w:rPr>
          <w:rFonts w:ascii="Times New Roman" w:hAnsi="Times New Roman" w:cs="Times New Roman"/>
          <w:b/>
        </w:rPr>
      </w:pPr>
    </w:p>
    <w:p w:rsidR="005C7B76" w:rsidRPr="005C7B76" w:rsidRDefault="005C7B76" w:rsidP="005C7B76">
      <w:pPr>
        <w:pStyle w:val="a9"/>
        <w:shd w:val="clear" w:color="auto" w:fill="auto"/>
        <w:tabs>
          <w:tab w:val="left" w:pos="2437"/>
        </w:tabs>
        <w:spacing w:line="240" w:lineRule="auto"/>
        <w:ind w:left="-567" w:right="20" w:firstLine="567"/>
        <w:jc w:val="both"/>
        <w:rPr>
          <w:rStyle w:val="12"/>
          <w:rFonts w:cs="Times New Roman"/>
          <w:color w:val="000000"/>
          <w:sz w:val="28"/>
          <w:szCs w:val="28"/>
        </w:rPr>
      </w:pPr>
      <w:r w:rsidRPr="005C7B76">
        <w:rPr>
          <w:rFonts w:cs="Times New Roman"/>
          <w:sz w:val="28"/>
          <w:szCs w:val="28"/>
        </w:rPr>
        <w:t xml:space="preserve">В соответствии со ст. 11,11.4, 11,10, 29 Земельного Кодекса РФ от 25,10,2001 г, № 136-ФЗ, с Федеральным законом от 17.04,2006 г. № 53-ФЗ </w:t>
      </w:r>
      <w:r w:rsidRPr="005C7B76">
        <w:rPr>
          <w:rStyle w:val="2Constantia"/>
          <w:rFonts w:ascii="Times New Roman" w:hAnsi="Times New Roman" w:cs="Times New Roman"/>
          <w:sz w:val="28"/>
          <w:szCs w:val="28"/>
        </w:rPr>
        <w:t xml:space="preserve">"О </w:t>
      </w:r>
      <w:r w:rsidRPr="005C7B76">
        <w:rPr>
          <w:rFonts w:cs="Times New Roman"/>
          <w:sz w:val="28"/>
          <w:szCs w:val="28"/>
        </w:rPr>
        <w:t xml:space="preserve">внесении изменений в Земельный кодекс Российской Федерации, руководствуясь Уставом </w:t>
      </w:r>
      <w:proofErr w:type="spellStart"/>
      <w:r w:rsidRPr="005C7B76">
        <w:rPr>
          <w:rFonts w:cs="Times New Roman"/>
          <w:sz w:val="28"/>
          <w:szCs w:val="28"/>
        </w:rPr>
        <w:t>Криволукского</w:t>
      </w:r>
      <w:proofErr w:type="spellEnd"/>
      <w:r w:rsidRPr="005C7B76">
        <w:rPr>
          <w:rFonts w:cs="Times New Roman"/>
          <w:sz w:val="28"/>
          <w:szCs w:val="28"/>
        </w:rPr>
        <w:t xml:space="preserve"> муниципального образования,</w:t>
      </w:r>
      <w:r w:rsidRPr="005C7B76">
        <w:rPr>
          <w:rStyle w:val="a3"/>
          <w:rFonts w:cs="Times New Roman"/>
          <w:color w:val="000000"/>
          <w:sz w:val="28"/>
          <w:szCs w:val="28"/>
          <w:u w:val="none"/>
        </w:rPr>
        <w:t xml:space="preserve"> </w:t>
      </w:r>
      <w:r w:rsidRPr="005C7B76">
        <w:rPr>
          <w:rStyle w:val="12"/>
          <w:rFonts w:cs="Times New Roman"/>
          <w:sz w:val="28"/>
          <w:szCs w:val="28"/>
        </w:rPr>
        <w:t xml:space="preserve">рассмотрев схему расположения земельного участка </w:t>
      </w:r>
    </w:p>
    <w:p w:rsidR="005C7B76" w:rsidRPr="005C7B76" w:rsidRDefault="005C7B76" w:rsidP="005C7B76">
      <w:pPr>
        <w:spacing w:after="331"/>
        <w:jc w:val="both"/>
        <w:rPr>
          <w:rFonts w:ascii="Times New Roman" w:hAnsi="Times New Roman" w:cs="Times New Roman"/>
          <w:sz w:val="28"/>
          <w:szCs w:val="28"/>
        </w:rPr>
      </w:pPr>
    </w:p>
    <w:p w:rsidR="005C7B76" w:rsidRPr="005C7B76" w:rsidRDefault="005C7B76" w:rsidP="005C7B76">
      <w:pPr>
        <w:spacing w:after="295" w:line="300" w:lineRule="exact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7B7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C7B76" w:rsidRPr="005C7B76" w:rsidRDefault="005C7B76" w:rsidP="005C7B76">
      <w:pPr>
        <w:ind w:left="-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B76">
        <w:rPr>
          <w:rFonts w:ascii="Times New Roman" w:hAnsi="Times New Roman" w:cs="Times New Roman"/>
          <w:sz w:val="28"/>
          <w:szCs w:val="28"/>
        </w:rPr>
        <w:t xml:space="preserve">1. Утвердить схему расположения земельного участка из земель населенных пунктов с </w:t>
      </w:r>
      <w:r w:rsidR="00A2284E">
        <w:rPr>
          <w:rFonts w:ascii="Times New Roman" w:hAnsi="Times New Roman" w:cs="Times New Roman"/>
          <w:sz w:val="28"/>
          <w:szCs w:val="28"/>
        </w:rPr>
        <w:t>кадастровым номером 38:09:000000</w:t>
      </w:r>
      <w:r w:rsidRPr="005C7B76">
        <w:rPr>
          <w:rFonts w:ascii="Times New Roman" w:hAnsi="Times New Roman" w:cs="Times New Roman"/>
          <w:sz w:val="28"/>
          <w:szCs w:val="28"/>
        </w:rPr>
        <w:t>:ЗУ</w:t>
      </w:r>
      <w:proofErr w:type="gramStart"/>
      <w:r w:rsidRPr="005C7B76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C7B76">
        <w:rPr>
          <w:rFonts w:ascii="Times New Roman" w:hAnsi="Times New Roman" w:cs="Times New Roman"/>
          <w:sz w:val="28"/>
          <w:szCs w:val="28"/>
        </w:rPr>
        <w:t>, расположенного в границах территориальной зоны (ЖЗ - 103), по адресу: Российская Федерация, Иркутская область, Киренский райо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  <w:r w:rsidR="00A228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2284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2284E">
        <w:rPr>
          <w:rFonts w:ascii="Times New Roman" w:hAnsi="Times New Roman" w:cs="Times New Roman"/>
          <w:sz w:val="28"/>
          <w:szCs w:val="28"/>
        </w:rPr>
        <w:t>ривая Лука, ул.Луговая, общей площадью 2400</w:t>
      </w:r>
      <w:r w:rsidRPr="005C7B76">
        <w:rPr>
          <w:rFonts w:ascii="Times New Roman" w:hAnsi="Times New Roman" w:cs="Times New Roman"/>
          <w:sz w:val="28"/>
          <w:szCs w:val="28"/>
        </w:rPr>
        <w:t xml:space="preserve"> кв.м,, разрешенное использ</w:t>
      </w:r>
      <w:r w:rsidR="00A2284E">
        <w:rPr>
          <w:rFonts w:ascii="Times New Roman" w:hAnsi="Times New Roman" w:cs="Times New Roman"/>
          <w:sz w:val="28"/>
          <w:szCs w:val="28"/>
        </w:rPr>
        <w:t>ование: для размещения пляжа.</w:t>
      </w:r>
      <w:r w:rsidRPr="005C7B76">
        <w:rPr>
          <w:rFonts w:ascii="Times New Roman" w:hAnsi="Times New Roman" w:cs="Times New Roman"/>
          <w:sz w:val="28"/>
          <w:szCs w:val="28"/>
        </w:rPr>
        <w:t>.</w:t>
      </w:r>
    </w:p>
    <w:p w:rsidR="005C7B76" w:rsidRPr="005C7B76" w:rsidRDefault="004323E5" w:rsidP="005C7B76">
      <w:pPr>
        <w:ind w:left="-567" w:right="26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7B76" w:rsidRPr="005C7B76">
        <w:rPr>
          <w:rFonts w:ascii="Times New Roman" w:hAnsi="Times New Roman" w:cs="Times New Roman"/>
          <w:sz w:val="28"/>
          <w:szCs w:val="28"/>
        </w:rPr>
        <w:t>.  Постановление вступает в силу с момента его опубликования.</w:t>
      </w:r>
    </w:p>
    <w:p w:rsidR="005C7B76" w:rsidRPr="005C7B76" w:rsidRDefault="004323E5" w:rsidP="005C7B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C7B76" w:rsidRPr="005C7B76">
        <w:rPr>
          <w:rFonts w:ascii="Times New Roman" w:hAnsi="Times New Roman" w:cs="Times New Roman"/>
          <w:sz w:val="28"/>
          <w:szCs w:val="28"/>
        </w:rPr>
        <w:t>.  Настоящее постановление разместить на официальном сайте администрации Киренского муниципального района:  http:kirenskrn.irkobl.ru. в разделе поселения.</w:t>
      </w:r>
    </w:p>
    <w:p w:rsidR="005C7B76" w:rsidRPr="005C7B76" w:rsidRDefault="004323E5" w:rsidP="005C7B76">
      <w:pPr>
        <w:spacing w:after="240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C7B76" w:rsidRPr="005C7B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C7B76" w:rsidRPr="005C7B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C7B76" w:rsidRPr="005C7B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7B76" w:rsidRPr="005C7B76" w:rsidRDefault="005C7B76" w:rsidP="005C7B76">
      <w:pPr>
        <w:spacing w:line="36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B76" w:rsidRDefault="005C7B76" w:rsidP="005C7B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B7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C7B76">
        <w:rPr>
          <w:rFonts w:ascii="Times New Roman" w:hAnsi="Times New Roman" w:cs="Times New Roman"/>
          <w:sz w:val="28"/>
          <w:szCs w:val="28"/>
        </w:rPr>
        <w:t>Криволукского</w:t>
      </w:r>
      <w:proofErr w:type="spellEnd"/>
      <w:r w:rsidRPr="005C7B76">
        <w:rPr>
          <w:rFonts w:ascii="Times New Roman" w:hAnsi="Times New Roman" w:cs="Times New Roman"/>
          <w:sz w:val="28"/>
          <w:szCs w:val="28"/>
        </w:rPr>
        <w:t xml:space="preserve"> МО:                                                           </w:t>
      </w:r>
      <w:proofErr w:type="spellStart"/>
      <w:r w:rsidRPr="005C7B76">
        <w:rPr>
          <w:rFonts w:ascii="Times New Roman" w:hAnsi="Times New Roman" w:cs="Times New Roman"/>
          <w:sz w:val="28"/>
          <w:szCs w:val="28"/>
        </w:rPr>
        <w:t>В.И.Хорошева</w:t>
      </w:r>
      <w:proofErr w:type="spellEnd"/>
    </w:p>
    <w:p w:rsidR="005C7B76" w:rsidRDefault="005C7B76" w:rsidP="005C7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B76" w:rsidRDefault="005C7B76" w:rsidP="005C7B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B76" w:rsidRDefault="005C7B76" w:rsidP="005C7B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B76" w:rsidRPr="005C7B76" w:rsidRDefault="005C7B76" w:rsidP="005C7B7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B76" w:rsidRPr="005C7B76" w:rsidRDefault="005C7B76" w:rsidP="005C7B76">
      <w:pPr>
        <w:spacing w:line="360" w:lineRule="exac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A8" w:rsidRPr="005C7B76" w:rsidRDefault="001D4EA8" w:rsidP="001D4EA8">
      <w:pPr>
        <w:spacing w:line="360" w:lineRule="exact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1D4EA8" w:rsidRPr="005C7B76" w:rsidRDefault="001D4EA8" w:rsidP="001D4EA8">
      <w:pPr>
        <w:spacing w:line="360" w:lineRule="exact"/>
        <w:ind w:left="-1134" w:firstLine="567"/>
        <w:rPr>
          <w:rFonts w:ascii="Times New Roman" w:hAnsi="Times New Roman" w:cs="Times New Roman"/>
          <w:sz w:val="28"/>
          <w:szCs w:val="28"/>
        </w:rPr>
      </w:pPr>
    </w:p>
    <w:p w:rsidR="001D4EA8" w:rsidRPr="005C7B76" w:rsidRDefault="001D4EA8" w:rsidP="00B41FC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1D4EA8" w:rsidRPr="005C7B76" w:rsidRDefault="001D4EA8">
      <w:pPr>
        <w:spacing w:line="360" w:lineRule="exact"/>
        <w:rPr>
          <w:rFonts w:ascii="Times New Roman" w:hAnsi="Times New Roman" w:cs="Times New Roman"/>
        </w:rPr>
      </w:pPr>
    </w:p>
    <w:p w:rsidR="00E40F41" w:rsidRPr="005C7B76" w:rsidRDefault="005C7B76" w:rsidP="005C7B76">
      <w:pPr>
        <w:tabs>
          <w:tab w:val="left" w:pos="5280"/>
        </w:tabs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40F41" w:rsidRPr="005C7B76" w:rsidRDefault="00754F57">
      <w:pPr>
        <w:spacing w:line="360" w:lineRule="exact"/>
        <w:rPr>
          <w:rFonts w:ascii="Times New Roman" w:hAnsi="Times New Roman" w:cs="Times New Roman"/>
        </w:rPr>
      </w:pPr>
      <w:r w:rsidRPr="005C7B76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490210" cy="776351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ХЕМА НОВАЯ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776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F41" w:rsidRPr="005C7B76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Pr="005C7B76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5C7B76">
      <w:pPr>
        <w:spacing w:line="360" w:lineRule="exact"/>
        <w:rPr>
          <w:rFonts w:ascii="Times New Roman" w:hAnsi="Times New Roman" w:cs="Times New Roman"/>
        </w:rPr>
      </w:pPr>
      <w:r w:rsidRPr="00B41FC2">
        <w:rPr>
          <w:rFonts w:ascii="Times New Roman" w:hAnsi="Times New Roman" w:cs="Times New Roman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924pt" o:ole="">
            <v:imagedata r:id="rId7" o:title=""/>
          </v:shape>
          <o:OLEObject Type="Embed" ProgID="AcroExch.Document.11" ShapeID="_x0000_i1025" DrawAspect="Content" ObjectID="_1641621619" r:id="rId8"/>
        </w:object>
      </w: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E40F41" w:rsidRDefault="00E40F41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1D4EA8" w:rsidRDefault="001D4EA8">
      <w:pPr>
        <w:spacing w:line="360" w:lineRule="exact"/>
        <w:rPr>
          <w:rFonts w:ascii="Times New Roman" w:hAnsi="Times New Roman" w:cs="Times New Roman"/>
        </w:rPr>
      </w:pPr>
    </w:p>
    <w:p w:rsidR="00754F57" w:rsidRDefault="00754F57">
      <w:pPr>
        <w:spacing w:line="360" w:lineRule="exact"/>
        <w:rPr>
          <w:rFonts w:ascii="Times New Roman" w:hAnsi="Times New Roman" w:cs="Times New Roman"/>
          <w:noProof/>
          <w:lang w:bidi="ar-SA"/>
        </w:rPr>
      </w:pPr>
    </w:p>
    <w:p w:rsidR="00754F57" w:rsidRDefault="00754F57">
      <w:pPr>
        <w:spacing w:line="360" w:lineRule="exact"/>
        <w:rPr>
          <w:rFonts w:ascii="Times New Roman" w:hAnsi="Times New Roman" w:cs="Times New Roman"/>
        </w:rPr>
      </w:pPr>
    </w:p>
    <w:p w:rsidR="00750783" w:rsidRDefault="001A7F12" w:rsidP="001D4EA8">
      <w:pPr>
        <w:spacing w:line="360" w:lineRule="exact"/>
        <w:rPr>
          <w:sz w:val="2"/>
          <w:szCs w:val="2"/>
        </w:rPr>
      </w:pPr>
      <w:r w:rsidRPr="001A7F12"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0.5pt;margin-top:303.65pt;width:27.85pt;height:9.25pt;z-index:251657735;mso-wrap-distance-left:5pt;mso-wrap-distance-right:5pt;mso-position-horizontal-relative:margin" filled="f" stroked="f">
            <v:textbox style="mso-next-textbox:#_x0000_s1035" inset="0,0,0,0">
              <w:txbxContent>
                <w:p w:rsidR="00750783" w:rsidRDefault="00750783">
                  <w:pPr>
                    <w:pStyle w:val="220"/>
                    <w:keepNext/>
                    <w:keepLines/>
                    <w:shd w:val="clear" w:color="auto" w:fill="auto"/>
                    <w:spacing w:after="0" w:line="274" w:lineRule="exact"/>
                    <w:ind w:firstLine="220"/>
                  </w:pPr>
                </w:p>
              </w:txbxContent>
            </v:textbox>
            <w10:wrap anchorx="margin"/>
          </v:shape>
        </w:pict>
      </w:r>
      <w:r w:rsidRPr="001A7F12">
        <w:rPr>
          <w:rFonts w:ascii="Times New Roman" w:hAnsi="Times New Roman" w:cs="Times New Roman"/>
        </w:rPr>
        <w:pict>
          <v:shape id="_x0000_s1037" type="#_x0000_t202" style="position:absolute;margin-left:27.85pt;margin-top:514.1pt;width:128.65pt;height:40.2pt;z-index:251657737;mso-wrap-distance-left:5pt;mso-wrap-distance-right:5pt;mso-position-horizontal-relative:margin" filled="f" stroked="f">
            <v:textbox style="mso-next-textbox:#_x0000_s1037;mso-fit-shape-to-text:t" inset="0,0,0,0">
              <w:txbxContent>
                <w:p w:rsidR="00750783" w:rsidRDefault="00750783">
                  <w:pPr>
                    <w:pStyle w:val="100"/>
                    <w:shd w:val="clear" w:color="auto" w:fill="auto"/>
                    <w:spacing w:line="254" w:lineRule="exact"/>
                  </w:pPr>
                </w:p>
              </w:txbxContent>
            </v:textbox>
            <w10:wrap anchorx="margin"/>
          </v:shape>
        </w:pict>
      </w:r>
    </w:p>
    <w:sectPr w:rsidR="00750783" w:rsidSect="00E40F41">
      <w:pgSz w:w="11900" w:h="16840"/>
      <w:pgMar w:top="567" w:right="1145" w:bottom="1365" w:left="2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81D" w:rsidRDefault="0023381D" w:rsidP="00750783">
      <w:r>
        <w:separator/>
      </w:r>
    </w:p>
  </w:endnote>
  <w:endnote w:type="continuationSeparator" w:id="0">
    <w:p w:rsidR="0023381D" w:rsidRDefault="0023381D" w:rsidP="00750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81D" w:rsidRDefault="0023381D"/>
  </w:footnote>
  <w:footnote w:type="continuationSeparator" w:id="0">
    <w:p w:rsidR="0023381D" w:rsidRDefault="0023381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50783"/>
    <w:rsid w:val="00134B39"/>
    <w:rsid w:val="001A7F12"/>
    <w:rsid w:val="001D4EA8"/>
    <w:rsid w:val="001F1BD5"/>
    <w:rsid w:val="0023381D"/>
    <w:rsid w:val="002B39C8"/>
    <w:rsid w:val="002F18DB"/>
    <w:rsid w:val="004323E5"/>
    <w:rsid w:val="005C7B76"/>
    <w:rsid w:val="00750783"/>
    <w:rsid w:val="00754F57"/>
    <w:rsid w:val="00763EA7"/>
    <w:rsid w:val="007D7943"/>
    <w:rsid w:val="009B7D3A"/>
    <w:rsid w:val="00A2284E"/>
    <w:rsid w:val="00A277BC"/>
    <w:rsid w:val="00A91257"/>
    <w:rsid w:val="00B41FC2"/>
    <w:rsid w:val="00E36FB9"/>
    <w:rsid w:val="00E40F41"/>
    <w:rsid w:val="00F76A6D"/>
    <w:rsid w:val="00F808A5"/>
    <w:rsid w:val="00FB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07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078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5078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1">
    <w:name w:val="Основной текст (3)"/>
    <w:basedOn w:val="3"/>
    <w:rsid w:val="00750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50783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sid w:val="0075078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13pt">
    <w:name w:val="Основной текст (2) + Constantia;13 pt"/>
    <w:basedOn w:val="2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link w:val="23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Заголовок №2 Exact"/>
    <w:basedOn w:val="2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2ptExact">
    <w:name w:val="Заголовок №2 + Arial;12 pt Exact"/>
    <w:basedOn w:val="2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1">
    <w:name w:val="Основной текст (4) + Малые прописные Exact"/>
    <w:basedOn w:val="4Exact"/>
    <w:rsid w:val="00750783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TrebuchetMS85ptExact">
    <w:name w:val="Основной текст (4) + Trebuchet MS;8;5 pt;Курсив Exact"/>
    <w:basedOn w:val="4Exact"/>
    <w:rsid w:val="0075078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Exact2">
    <w:name w:val="Основной текст (4) + Полужирный Exact"/>
    <w:basedOn w:val="4Exact"/>
    <w:rsid w:val="00750783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2">
    <w:name w:val="Основной текст (2)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Exact">
    <w:name w:val="Основной текст (2) + Курсив;Интервал -1 pt Exact"/>
    <w:basedOn w:val="2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-1ptExact0">
    <w:name w:val="Основной текст (2) + Интервал -1 pt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-1ptExact1">
    <w:name w:val="Основной текст (2) + Интервал -1 pt Exac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-1ptExact2">
    <w:name w:val="Основной текст (2) + Курсив;Интервал -1 pt Exact"/>
    <w:basedOn w:val="2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sid w:val="00750783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5ptExact">
    <w:name w:val="Основной текст (5) + 5 pt;Курсив Exact"/>
    <w:basedOn w:val="5Exact"/>
    <w:rsid w:val="00750783"/>
    <w:rPr>
      <w:rFonts w:ascii="Constantia" w:eastAsia="Constantia" w:hAnsi="Constantia" w:cs="Constantia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TrebuchetMS65pt0ptExact">
    <w:name w:val="Основной текст (2) + Trebuchet MS;6;5 pt;Интервал 0 pt Exact"/>
    <w:basedOn w:val="2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3"/>
      <w:szCs w:val="13"/>
      <w:u w:val="none"/>
      <w:lang w:val="en-US" w:eastAsia="en-US" w:bidi="en-US"/>
    </w:rPr>
  </w:style>
  <w:style w:type="character" w:customStyle="1" w:styleId="6Exact0">
    <w:name w:val="Основной текст (6) Exact"/>
    <w:basedOn w:val="6Exact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750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7Exact0">
    <w:name w:val="Основной текст (7) Exact"/>
    <w:basedOn w:val="7Exact"/>
    <w:rsid w:val="00750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Arial1ptExact">
    <w:name w:val="Основной текст (7) + Arial;Курсив;Интервал 1 pt Exact"/>
    <w:basedOn w:val="7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750783"/>
    <w:rPr>
      <w:rFonts w:ascii="Arial" w:eastAsia="Arial" w:hAnsi="Arial" w:cs="Arial"/>
      <w:b w:val="0"/>
      <w:bCs w:val="0"/>
      <w:i/>
      <w:iCs/>
      <w:smallCaps w:val="0"/>
      <w:strike w:val="0"/>
      <w:spacing w:val="-20"/>
      <w:sz w:val="22"/>
      <w:szCs w:val="22"/>
      <w:u w:val="none"/>
    </w:rPr>
  </w:style>
  <w:style w:type="character" w:customStyle="1" w:styleId="8Exact0">
    <w:name w:val="Основной текст (8) Exact"/>
    <w:basedOn w:val="8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9Exact0">
    <w:name w:val="Основной текст (9) Exact"/>
    <w:basedOn w:val="9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0Exact0">
    <w:name w:val="Основной текст (10) Exact"/>
    <w:basedOn w:val="10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link w:val="22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0">
    <w:name w:val="Заголовок №2 (2) Exact"/>
    <w:basedOn w:val="22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8Gulim95pt0ptExact">
    <w:name w:val="Основной текст (8) + Gulim;9;5 pt;Интервал 0 pt Exact"/>
    <w:basedOn w:val="8Exact"/>
    <w:rsid w:val="00750783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0pt0ptExact">
    <w:name w:val="Основной текст (8) + 10 pt;Не курсив;Интервал 0 pt Exact"/>
    <w:basedOn w:val="8Exact"/>
    <w:rsid w:val="0075078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TrebuchetMS10pt0ptExact">
    <w:name w:val="Основной текст (8) + Trebuchet MS;10 pt;Интервал 0 pt Exact"/>
    <w:basedOn w:val="8Exact"/>
    <w:rsid w:val="00750783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1">
    <w:name w:val="Подпись к таблице Exact"/>
    <w:basedOn w:val="a0"/>
    <w:link w:val="a5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Exact2">
    <w:name w:val="Подпись к таблице Exact"/>
    <w:basedOn w:val="Exact1"/>
    <w:rsid w:val="0075078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0pt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0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pt1">
    <w:name w:val="Основной текст (2) + 9;5 pt;Интервал 0 pt"/>
    <w:basedOn w:val="2"/>
    <w:rsid w:val="0075078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50783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750783"/>
    <w:pPr>
      <w:shd w:val="clear" w:color="auto" w:fill="FFFFFF"/>
      <w:spacing w:line="408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750783"/>
    <w:pPr>
      <w:shd w:val="clear" w:color="auto" w:fill="FFFFFF"/>
      <w:spacing w:before="360" w:after="540" w:line="0" w:lineRule="atLeast"/>
      <w:ind w:firstLine="420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750783"/>
    <w:pPr>
      <w:shd w:val="clear" w:color="auto" w:fill="FFFFFF"/>
      <w:spacing w:before="540" w:after="360" w:line="26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23">
    <w:name w:val="Заголовок №2"/>
    <w:basedOn w:val="a"/>
    <w:link w:val="2Exact"/>
    <w:rsid w:val="00750783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sz w:val="26"/>
      <w:szCs w:val="26"/>
    </w:rPr>
  </w:style>
  <w:style w:type="paragraph" w:customStyle="1" w:styleId="4">
    <w:name w:val="Основной текст (4)"/>
    <w:basedOn w:val="a"/>
    <w:link w:val="4Exact"/>
    <w:rsid w:val="00750783"/>
    <w:pPr>
      <w:shd w:val="clear" w:color="auto" w:fill="FFFFFF"/>
      <w:spacing w:line="302" w:lineRule="exact"/>
    </w:pPr>
    <w:rPr>
      <w:rFonts w:ascii="Constantia" w:eastAsia="Constantia" w:hAnsi="Constantia" w:cs="Constantia"/>
      <w:sz w:val="26"/>
      <w:szCs w:val="26"/>
    </w:rPr>
  </w:style>
  <w:style w:type="paragraph" w:customStyle="1" w:styleId="5">
    <w:name w:val="Основной текст (5)"/>
    <w:basedOn w:val="a"/>
    <w:link w:val="5Exact"/>
    <w:rsid w:val="00750783"/>
    <w:pPr>
      <w:shd w:val="clear" w:color="auto" w:fill="FFFFFF"/>
      <w:spacing w:line="0" w:lineRule="atLeast"/>
    </w:pPr>
    <w:rPr>
      <w:rFonts w:ascii="Constantia" w:eastAsia="Constantia" w:hAnsi="Constantia" w:cs="Constantia"/>
      <w:sz w:val="13"/>
      <w:szCs w:val="13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750783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pacing w:val="10"/>
      <w:sz w:val="13"/>
      <w:szCs w:val="13"/>
      <w:lang w:val="en-US" w:eastAsia="en-US" w:bidi="en-US"/>
    </w:rPr>
  </w:style>
  <w:style w:type="paragraph" w:customStyle="1" w:styleId="7">
    <w:name w:val="Основной текст (7)"/>
    <w:basedOn w:val="a"/>
    <w:link w:val="7Exact"/>
    <w:rsid w:val="00750783"/>
    <w:pPr>
      <w:shd w:val="clear" w:color="auto" w:fill="FFFFFF"/>
      <w:spacing w:before="60" w:line="278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8">
    <w:name w:val="Основной текст (8)"/>
    <w:basedOn w:val="a"/>
    <w:link w:val="8Exact"/>
    <w:rsid w:val="0075078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-20"/>
      <w:sz w:val="22"/>
      <w:szCs w:val="22"/>
    </w:rPr>
  </w:style>
  <w:style w:type="paragraph" w:customStyle="1" w:styleId="9">
    <w:name w:val="Основной текст (9)"/>
    <w:basedOn w:val="a"/>
    <w:link w:val="9Exact"/>
    <w:rsid w:val="00750783"/>
    <w:pPr>
      <w:shd w:val="clear" w:color="auto" w:fill="FFFFFF"/>
      <w:spacing w:line="269" w:lineRule="exact"/>
      <w:ind w:firstLine="220"/>
      <w:jc w:val="both"/>
    </w:pPr>
    <w:rPr>
      <w:rFonts w:ascii="Arial" w:eastAsia="Arial" w:hAnsi="Arial" w:cs="Arial"/>
    </w:rPr>
  </w:style>
  <w:style w:type="paragraph" w:customStyle="1" w:styleId="100">
    <w:name w:val="Основной текст (10)"/>
    <w:basedOn w:val="a"/>
    <w:link w:val="10Exact"/>
    <w:rsid w:val="00750783"/>
    <w:pPr>
      <w:shd w:val="clear" w:color="auto" w:fill="FFFFFF"/>
      <w:spacing w:line="269" w:lineRule="exact"/>
      <w:jc w:val="both"/>
    </w:pPr>
    <w:rPr>
      <w:rFonts w:ascii="Arial" w:eastAsia="Arial" w:hAnsi="Arial" w:cs="Arial"/>
      <w:spacing w:val="10"/>
      <w:sz w:val="19"/>
      <w:szCs w:val="19"/>
    </w:rPr>
  </w:style>
  <w:style w:type="paragraph" w:customStyle="1" w:styleId="220">
    <w:name w:val="Заголовок №2 (2)"/>
    <w:basedOn w:val="a"/>
    <w:link w:val="22Exact"/>
    <w:rsid w:val="00750783"/>
    <w:pPr>
      <w:shd w:val="clear" w:color="auto" w:fill="FFFFFF"/>
      <w:spacing w:after="240" w:line="269" w:lineRule="exact"/>
      <w:jc w:val="both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110">
    <w:name w:val="Основной текст (11)"/>
    <w:basedOn w:val="a"/>
    <w:link w:val="11Exact"/>
    <w:rsid w:val="00750783"/>
    <w:pPr>
      <w:shd w:val="clear" w:color="auto" w:fill="FFFFFF"/>
      <w:spacing w:before="240" w:line="0" w:lineRule="atLeast"/>
      <w:ind w:firstLine="220"/>
      <w:jc w:val="both"/>
    </w:pPr>
    <w:rPr>
      <w:rFonts w:ascii="Arial" w:eastAsia="Arial" w:hAnsi="Arial" w:cs="Arial"/>
      <w:spacing w:val="-20"/>
      <w:sz w:val="21"/>
      <w:szCs w:val="21"/>
      <w:lang w:val="en-US" w:eastAsia="en-US" w:bidi="en-US"/>
    </w:rPr>
  </w:style>
  <w:style w:type="paragraph" w:customStyle="1" w:styleId="a5">
    <w:name w:val="Подпись к таблице"/>
    <w:basedOn w:val="a"/>
    <w:link w:val="Exact1"/>
    <w:rsid w:val="00750783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10"/>
      <w:sz w:val="13"/>
      <w:szCs w:val="13"/>
    </w:rPr>
  </w:style>
  <w:style w:type="table" w:styleId="a6">
    <w:name w:val="Table Grid"/>
    <w:basedOn w:val="a1"/>
    <w:uiPriority w:val="59"/>
    <w:rsid w:val="001D4E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41F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FC2"/>
    <w:rPr>
      <w:rFonts w:ascii="Tahoma" w:hAnsi="Tahoma" w:cs="Tahoma"/>
      <w:color w:val="000000"/>
      <w:sz w:val="16"/>
      <w:szCs w:val="16"/>
    </w:rPr>
  </w:style>
  <w:style w:type="paragraph" w:styleId="a9">
    <w:name w:val="Body Text"/>
    <w:basedOn w:val="a"/>
    <w:link w:val="12"/>
    <w:uiPriority w:val="99"/>
    <w:semiHidden/>
    <w:unhideWhenUsed/>
    <w:rsid w:val="005C7B76"/>
    <w:pPr>
      <w:shd w:val="clear" w:color="auto" w:fill="FFFFFF"/>
      <w:spacing w:line="372" w:lineRule="exact"/>
    </w:pPr>
    <w:rPr>
      <w:rFonts w:ascii="Times New Roman" w:hAnsi="Times New Roman"/>
      <w:color w:val="auto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7B76"/>
    <w:rPr>
      <w:color w:val="000000"/>
    </w:rPr>
  </w:style>
  <w:style w:type="character" w:customStyle="1" w:styleId="2Constantia">
    <w:name w:val="Основной текст (2) + Constantia"/>
    <w:aliases w:val="13 pt"/>
    <w:basedOn w:val="a0"/>
    <w:rsid w:val="005C7B76"/>
    <w:rPr>
      <w:rFonts w:ascii="Constantia" w:eastAsia="Constantia" w:hAnsi="Constantia" w:cs="Constant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2">
    <w:name w:val="Основной текст Знак1"/>
    <w:link w:val="a9"/>
    <w:uiPriority w:val="99"/>
    <w:semiHidden/>
    <w:locked/>
    <w:rsid w:val="005C7B76"/>
    <w:rPr>
      <w:rFonts w:ascii="Times New Roman" w:hAnsi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2020-01-27T01:14:00Z</cp:lastPrinted>
  <dcterms:created xsi:type="dcterms:W3CDTF">2019-02-25T04:23:00Z</dcterms:created>
  <dcterms:modified xsi:type="dcterms:W3CDTF">2020-01-27T01:14:00Z</dcterms:modified>
</cp:coreProperties>
</file>